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2" w:rsidRDefault="00630562" w:rsidP="0063056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ОБЩЕОБРАЗОВАТЕЛЬНОЕ УЧРЕЖДЕНИЕ</w:t>
      </w:r>
    </w:p>
    <w:p w:rsidR="00630562" w:rsidRDefault="00630562" w:rsidP="00630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«ПОНИНСКАЯ СРЕДНЯЯ ОБЩЕОБРАЗОВАТЕЛЬНАЯ ШКОЛА»</w:t>
      </w:r>
    </w:p>
    <w:p w:rsidR="00630562" w:rsidRDefault="00630562" w:rsidP="00630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ОГЪЯДЫШЕТОНЪЯ МУНИЦИПАЛ УЖЬЮРТ</w:t>
      </w:r>
    </w:p>
    <w:p w:rsidR="00630562" w:rsidRDefault="00630562" w:rsidP="00630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«ОГЪЯДЫШЕТОНЪЯ ПОНИНО ШОРЪЁЗО ШКОЛА»</w:t>
      </w:r>
    </w:p>
    <w:p w:rsidR="00630562" w:rsidRDefault="00630562" w:rsidP="00630562">
      <w:pPr>
        <w:jc w:val="center"/>
        <w:rPr>
          <w:b/>
          <w:sz w:val="24"/>
          <w:szCs w:val="24"/>
        </w:rPr>
      </w:pPr>
    </w:p>
    <w:p w:rsidR="00630562" w:rsidRDefault="00630562" w:rsidP="0063056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Коммунальная ул., д. 3, с. Понино, Удмуртская Республика, 427612</w:t>
      </w:r>
    </w:p>
    <w:p w:rsidR="00630562" w:rsidRDefault="00630562" w:rsidP="00630562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тел./факс (34141) 97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288,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ponino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30562" w:rsidRDefault="00630562" w:rsidP="00630562">
      <w:pPr>
        <w:jc w:val="center"/>
        <w:rPr>
          <w:sz w:val="24"/>
          <w:szCs w:val="24"/>
        </w:rPr>
      </w:pPr>
      <w:r>
        <w:rPr>
          <w:sz w:val="24"/>
          <w:szCs w:val="24"/>
        </w:rPr>
        <w:t>ОКПО 24479059, ОГРН 1021800583848, ИНН/КПП 1805004296/183701001</w:t>
      </w:r>
    </w:p>
    <w:p w:rsidR="00630562" w:rsidRDefault="00630562" w:rsidP="00630562">
      <w:pPr>
        <w:pStyle w:val="a3"/>
      </w:pPr>
    </w:p>
    <w:p w:rsidR="00271B6D" w:rsidRDefault="00271B6D">
      <w:pPr>
        <w:pStyle w:val="a3"/>
        <w:spacing w:before="2"/>
        <w:ind w:left="0"/>
        <w:jc w:val="left"/>
        <w:rPr>
          <w:sz w:val="22"/>
        </w:rPr>
      </w:pPr>
    </w:p>
    <w:p w:rsidR="00271B6D" w:rsidRDefault="00630562">
      <w:pPr>
        <w:pStyle w:val="a4"/>
      </w:pPr>
      <w:r>
        <w:t>Положение</w:t>
      </w:r>
    </w:p>
    <w:p w:rsidR="00271B6D" w:rsidRDefault="00630562">
      <w:pPr>
        <w:pStyle w:val="a4"/>
        <w:spacing w:before="2"/>
      </w:pP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 Учреждении</w:t>
      </w:r>
    </w:p>
    <w:p w:rsidR="00271B6D" w:rsidRDefault="00271B6D">
      <w:pPr>
        <w:pStyle w:val="a3"/>
        <w:spacing w:before="9"/>
        <w:ind w:left="0"/>
        <w:jc w:val="left"/>
        <w:rPr>
          <w:b/>
          <w:sz w:val="27"/>
        </w:rPr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3893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71B6D" w:rsidRDefault="00630562">
      <w:pPr>
        <w:pStyle w:val="a5"/>
        <w:numPr>
          <w:ilvl w:val="1"/>
          <w:numId w:val="11"/>
        </w:numPr>
        <w:tabs>
          <w:tab w:val="left" w:pos="1242"/>
        </w:tabs>
        <w:ind w:right="105" w:firstLine="707"/>
        <w:rPr>
          <w:sz w:val="24"/>
        </w:rPr>
      </w:pPr>
      <w:r>
        <w:rPr>
          <w:sz w:val="24"/>
        </w:rPr>
        <w:t xml:space="preserve">Настоящее Положение о системе наставничества педагогических работников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Кожильская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с/х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далее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271B6D" w:rsidRDefault="00630562">
      <w:pPr>
        <w:pStyle w:val="a5"/>
        <w:numPr>
          <w:ilvl w:val="1"/>
          <w:numId w:val="11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271B6D" w:rsidRDefault="00630562">
      <w:pPr>
        <w:pStyle w:val="a3"/>
        <w:ind w:right="108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</w:t>
      </w:r>
      <w:r>
        <w:t>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271B6D" w:rsidRDefault="00630562">
      <w:pPr>
        <w:pStyle w:val="a3"/>
        <w:ind w:right="111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-5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271B6D" w:rsidRDefault="00630562">
      <w:pPr>
        <w:pStyle w:val="a3"/>
        <w:jc w:val="left"/>
      </w:pPr>
      <w:r>
        <w:rPr>
          <w:i/>
        </w:rPr>
        <w:t>Куратор</w:t>
      </w:r>
      <w:r>
        <w:rPr>
          <w:i/>
          <w:spacing w:val="14"/>
        </w:rPr>
        <w:t xml:space="preserve"> </w:t>
      </w:r>
      <w:r>
        <w:rPr>
          <w:i/>
        </w:rPr>
        <w:t>–</w:t>
      </w:r>
      <w:r>
        <w:rPr>
          <w:i/>
          <w:spacing w:val="16"/>
        </w:rPr>
        <w:t xml:space="preserve"> </w:t>
      </w:r>
      <w:r>
        <w:t>сотрудник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организации,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партнеров</w:t>
      </w:r>
      <w:r>
        <w:rPr>
          <w:spacing w:val="40"/>
        </w:rPr>
        <w:t xml:space="preserve"> </w:t>
      </w:r>
      <w:r>
        <w:t>(другие</w:t>
      </w:r>
      <w:r>
        <w:rPr>
          <w:spacing w:val="41"/>
        </w:rPr>
        <w:t xml:space="preserve"> </w:t>
      </w:r>
      <w:r>
        <w:t>образовательные</w:t>
      </w:r>
      <w:r>
        <w:rPr>
          <w:spacing w:val="42"/>
        </w:rPr>
        <w:t xml:space="preserve"> </w:t>
      </w:r>
      <w:r>
        <w:t>учреждения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школы,</w:t>
      </w:r>
      <w:r>
        <w:rPr>
          <w:spacing w:val="39"/>
        </w:rPr>
        <w:t xml:space="preserve"> </w:t>
      </w:r>
      <w:r>
        <w:t>вузы,</w:t>
      </w:r>
      <w:r>
        <w:rPr>
          <w:spacing w:val="40"/>
        </w:rPr>
        <w:t xml:space="preserve"> </w:t>
      </w:r>
      <w:r>
        <w:t>колледжи;</w:t>
      </w:r>
      <w:r>
        <w:rPr>
          <w:spacing w:val="45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дополнительного профессионального образования,</w:t>
      </w:r>
      <w:r>
        <w:rPr>
          <w:spacing w:val="-3"/>
        </w:rPr>
        <w:t xml:space="preserve"> </w:t>
      </w:r>
      <w:r>
        <w:t>предприятия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который отвечает за реализацию персонализ</w:t>
      </w:r>
      <w:r>
        <w:t>ированны</w:t>
      </w:r>
      <w:proofErr w:type="gramStart"/>
      <w:r>
        <w:t>х(</w:t>
      </w:r>
      <w:proofErr w:type="gramEnd"/>
      <w:r>
        <w:t>ой) программ(ы) наставничества.</w:t>
      </w:r>
      <w:r>
        <w:rPr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41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t>форма</w:t>
      </w:r>
      <w:r>
        <w:rPr>
          <w:spacing w:val="39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профессионального</w:t>
      </w:r>
      <w:r>
        <w:rPr>
          <w:spacing w:val="39"/>
        </w:rPr>
        <w:t xml:space="preserve"> </w:t>
      </w:r>
      <w:r>
        <w:t>становления,</w:t>
      </w:r>
      <w:r>
        <w:rPr>
          <w:spacing w:val="39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адаптации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квалифицированному</w:t>
      </w:r>
      <w:r>
        <w:rPr>
          <w:spacing w:val="2"/>
        </w:rPr>
        <w:t xml:space="preserve"> </w:t>
      </w:r>
      <w:r>
        <w:t>исполнению</w:t>
      </w:r>
      <w:r>
        <w:rPr>
          <w:spacing w:val="10"/>
        </w:rPr>
        <w:t xml:space="preserve"> </w:t>
      </w:r>
      <w:r>
        <w:t>должностных</w:t>
      </w:r>
      <w:r>
        <w:rPr>
          <w:spacing w:val="11"/>
        </w:rPr>
        <w:t xml:space="preserve"> </w:t>
      </w:r>
      <w:r>
        <w:t>обязанностей</w:t>
      </w:r>
      <w:r>
        <w:rPr>
          <w:spacing w:val="10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наставничество.</w:t>
      </w:r>
    </w:p>
    <w:p w:rsidR="00271B6D" w:rsidRDefault="00630562">
      <w:pPr>
        <w:pStyle w:val="a3"/>
        <w:ind w:right="110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 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3"/>
        </w:rPr>
        <w:t xml:space="preserve"> </w:t>
      </w:r>
      <w:r>
        <w:t>участников.</w:t>
      </w:r>
    </w:p>
    <w:p w:rsidR="00271B6D" w:rsidRDefault="00630562">
      <w:pPr>
        <w:pStyle w:val="a3"/>
        <w:ind w:right="107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</w:rPr>
        <w:t>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</w:t>
      </w:r>
      <w:r>
        <w:t>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выявленных профессиональных затруднений наставляемого и на поддержку его сильных</w:t>
      </w:r>
      <w:r>
        <w:rPr>
          <w:spacing w:val="1"/>
        </w:rPr>
        <w:t xml:space="preserve"> </w:t>
      </w:r>
      <w:r>
        <w:t>сторон.</w:t>
      </w:r>
    </w:p>
    <w:p w:rsidR="00271B6D" w:rsidRDefault="00630562">
      <w:pPr>
        <w:pStyle w:val="a5"/>
        <w:numPr>
          <w:ilvl w:val="1"/>
          <w:numId w:val="11"/>
        </w:numPr>
        <w:tabs>
          <w:tab w:val="left" w:pos="1264"/>
        </w:tabs>
        <w:ind w:right="110" w:firstLine="707"/>
        <w:rPr>
          <w:sz w:val="24"/>
        </w:rPr>
      </w:pPr>
      <w:r>
        <w:rPr>
          <w:sz w:val="24"/>
        </w:rPr>
        <w:t>Основными принципами системы наставничества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60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46"/>
        </w:tabs>
        <w:ind w:right="10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необходимых</w:t>
      </w:r>
    </w:p>
    <w:p w:rsidR="00271B6D" w:rsidRDefault="00271B6D">
      <w:pPr>
        <w:jc w:val="both"/>
        <w:rPr>
          <w:sz w:val="24"/>
        </w:rPr>
        <w:sectPr w:rsidR="00271B6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3"/>
        <w:spacing w:before="66"/>
        <w:ind w:right="113"/>
      </w:pPr>
      <w:r>
        <w:lastRenderedPageBreak/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62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19"/>
        </w:tabs>
        <w:spacing w:before="1"/>
        <w:ind w:right="107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 суверенных прав 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</w:t>
      </w:r>
      <w:r>
        <w:rPr>
          <w:sz w:val="24"/>
        </w:rPr>
        <w:t>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395"/>
        </w:tabs>
        <w:ind w:right="111" w:firstLine="0"/>
        <w:rPr>
          <w:sz w:val="24"/>
        </w:rPr>
      </w:pPr>
      <w:r>
        <w:rPr>
          <w:sz w:val="24"/>
        </w:rPr>
        <w:t>принцип добровольности, свободы выбора, учета многофакторности в определении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378"/>
        </w:tabs>
        <w:ind w:right="106" w:firstLine="0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подразумевает формирование у наставляемого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окружающей 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86"/>
        </w:tabs>
        <w:ind w:right="10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 наставнической деятельности – 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наставничества;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381"/>
        </w:tabs>
        <w:ind w:right="106" w:firstLine="0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индивидуализации и персонализации </w:t>
      </w:r>
      <w:r>
        <w:rPr>
          <w:sz w:val="24"/>
        </w:rPr>
        <w:t>наставнич</w:t>
      </w:r>
      <w:r>
        <w:rPr>
          <w:sz w:val="24"/>
        </w:rPr>
        <w:t>ества направлен на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приоритетов в создании для наставляемого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71B6D" w:rsidRDefault="00630562">
      <w:pPr>
        <w:pStyle w:val="a5"/>
        <w:numPr>
          <w:ilvl w:val="0"/>
          <w:numId w:val="10"/>
        </w:numPr>
        <w:tabs>
          <w:tab w:val="left" w:pos="429"/>
        </w:tabs>
        <w:spacing w:before="1"/>
        <w:ind w:right="104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271B6D" w:rsidRDefault="00630562">
      <w:pPr>
        <w:pStyle w:val="a5"/>
        <w:numPr>
          <w:ilvl w:val="1"/>
          <w:numId w:val="11"/>
        </w:numPr>
        <w:tabs>
          <w:tab w:val="left" w:pos="1449"/>
        </w:tabs>
        <w:ind w:right="107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>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руководитель образовательной организации в исключительных случаях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замены их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отсутствия.</w:t>
      </w:r>
    </w:p>
    <w:p w:rsidR="00271B6D" w:rsidRDefault="00271B6D">
      <w:pPr>
        <w:pStyle w:val="a3"/>
        <w:spacing w:before="5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1384"/>
        </w:tabs>
        <w:ind w:left="1383" w:hanging="24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наставничества.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:rsidR="00271B6D" w:rsidRDefault="00630562">
      <w:pPr>
        <w:pStyle w:val="a5"/>
        <w:numPr>
          <w:ilvl w:val="1"/>
          <w:numId w:val="9"/>
        </w:numPr>
        <w:tabs>
          <w:tab w:val="left" w:pos="1274"/>
        </w:tabs>
        <w:ind w:right="103" w:firstLine="707"/>
        <w:rPr>
          <w:sz w:val="24"/>
        </w:rPr>
      </w:pPr>
      <w:r>
        <w:rPr>
          <w:i/>
          <w:sz w:val="24"/>
        </w:rPr>
        <w:t xml:space="preserve">Цель </w:t>
      </w:r>
      <w:r>
        <w:rPr>
          <w:sz w:val="24"/>
        </w:rPr>
        <w:t>системы наставничества педагогических 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– реализация комплекса мер по созданию эффективной среды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271B6D" w:rsidRDefault="00630562">
      <w:pPr>
        <w:pStyle w:val="a5"/>
        <w:numPr>
          <w:ilvl w:val="1"/>
          <w:numId w:val="9"/>
        </w:numPr>
        <w:tabs>
          <w:tab w:val="left" w:pos="1230"/>
        </w:tabs>
        <w:ind w:left="1230" w:hanging="420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5"/>
        </w:tabs>
        <w:ind w:right="103" w:firstLine="0"/>
        <w:rPr>
          <w:sz w:val="24"/>
        </w:rPr>
      </w:pPr>
      <w:r>
        <w:rPr>
          <w:sz w:val="24"/>
        </w:rPr>
        <w:t>содействовать созданию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33"/>
        </w:tabs>
        <w:ind w:right="109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</w:t>
      </w:r>
      <w:r>
        <w:rPr>
          <w:sz w:val="24"/>
        </w:rPr>
        <w:t>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22"/>
        </w:tabs>
        <w:ind w:right="103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уровнях;</w:t>
      </w:r>
    </w:p>
    <w:p w:rsidR="00271B6D" w:rsidRDefault="00271B6D">
      <w:pPr>
        <w:jc w:val="both"/>
        <w:rPr>
          <w:sz w:val="24"/>
        </w:r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5"/>
        <w:numPr>
          <w:ilvl w:val="0"/>
          <w:numId w:val="8"/>
        </w:numPr>
        <w:tabs>
          <w:tab w:val="left" w:pos="374"/>
        </w:tabs>
        <w:spacing w:before="66"/>
        <w:ind w:right="112" w:firstLine="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</w:t>
      </w:r>
      <w:r>
        <w:rPr>
          <w:sz w:val="24"/>
        </w:rPr>
        <w:t>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61"/>
        </w:tabs>
        <w:spacing w:before="1"/>
        <w:ind w:right="111" w:firstLine="0"/>
        <w:rPr>
          <w:sz w:val="24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4"/>
        </w:tabs>
        <w:ind w:right="104" w:firstLine="0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ознакомление с 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7"/>
        </w:tabs>
        <w:ind w:right="113" w:firstLine="0"/>
        <w:rPr>
          <w:sz w:val="24"/>
        </w:rPr>
      </w:pPr>
      <w:r>
        <w:rPr>
          <w:sz w:val="24"/>
        </w:rPr>
        <w:t>обеспечивать форми</w:t>
      </w:r>
      <w:r>
        <w:rPr>
          <w:sz w:val="24"/>
        </w:rPr>
        <w:t>рование и развитие профессиональных знаний и навыков педагога,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осуществляется наставничество;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7"/>
        </w:tabs>
        <w:ind w:right="111" w:firstLine="0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 должностью;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69"/>
        </w:tabs>
        <w:ind w:right="112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</w:t>
      </w:r>
      <w:r>
        <w:rPr>
          <w:sz w:val="24"/>
        </w:rPr>
        <w:t>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86"/>
        </w:tabs>
        <w:spacing w:before="1"/>
        <w:ind w:right="110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 на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271B6D" w:rsidRDefault="00630562">
      <w:pPr>
        <w:pStyle w:val="a5"/>
        <w:numPr>
          <w:ilvl w:val="1"/>
          <w:numId w:val="9"/>
        </w:numPr>
        <w:tabs>
          <w:tab w:val="left" w:pos="1240"/>
        </w:tabs>
        <w:ind w:right="108" w:firstLine="707"/>
        <w:rPr>
          <w:sz w:val="24"/>
        </w:rPr>
      </w:pPr>
      <w:r>
        <w:rPr>
          <w:sz w:val="24"/>
        </w:rPr>
        <w:t>В образовательной организации применяется форма наставничества «педагог –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затруднений, запроса наставляемого и и</w:t>
      </w:r>
      <w:r>
        <w:rPr>
          <w:sz w:val="24"/>
        </w:rPr>
        <w:t>меющихся кадровых 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наставничества используются как в одном виде, так и в комплексе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эффектов.</w:t>
      </w:r>
    </w:p>
    <w:p w:rsidR="00271B6D" w:rsidRDefault="00630562">
      <w:pPr>
        <w:pStyle w:val="a3"/>
        <w:ind w:right="107"/>
      </w:pPr>
      <w:proofErr w:type="gramStart"/>
      <w:r>
        <w:rPr>
          <w:b/>
          <w:i/>
        </w:rPr>
        <w:t>Виртуальное (дистанционное) наставничество</w:t>
      </w:r>
      <w:r>
        <w:rPr>
          <w:b/>
          <w:i/>
          <w:spacing w:val="1"/>
        </w:rPr>
        <w:t xml:space="preserve"> </w:t>
      </w:r>
      <w:r>
        <w:t>– дистанционная форма организации</w:t>
      </w:r>
      <w:r>
        <w:rPr>
          <w:spacing w:val="1"/>
        </w:rPr>
        <w:t xml:space="preserve"> </w:t>
      </w:r>
      <w:r>
        <w:t>наставничества с использованием информационно-коммуникационных технологий,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 позволяет дистанционно сформировать пары «наставник – 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-1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 широкого круга</w:t>
      </w:r>
      <w:r>
        <w:rPr>
          <w:spacing w:val="-1"/>
        </w:rPr>
        <w:t xml:space="preserve"> </w:t>
      </w:r>
      <w:r>
        <w:t>лиц</w:t>
      </w:r>
      <w:r>
        <w:t>.</w:t>
      </w:r>
      <w:proofErr w:type="gramEnd"/>
    </w:p>
    <w:p w:rsidR="00271B6D" w:rsidRDefault="00630562">
      <w:pPr>
        <w:pStyle w:val="a3"/>
        <w:ind w:right="10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 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 одновременно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271B6D" w:rsidRDefault="00630562">
      <w:pPr>
        <w:pStyle w:val="a3"/>
        <w:spacing w:before="1"/>
        <w:ind w:right="108"/>
      </w:pP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271B6D" w:rsidRDefault="00630562">
      <w:pPr>
        <w:pStyle w:val="a3"/>
        <w:ind w:right="108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 опытного работника по вопросам новых тенденций, технологий, а опытный</w:t>
      </w:r>
      <w:r>
        <w:rPr>
          <w:spacing w:val="1"/>
        </w:rPr>
        <w:t xml:space="preserve"> </w:t>
      </w:r>
      <w:r>
        <w:t>педагог становится наставником молодого педагога в вопросах методики и 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271B6D" w:rsidRDefault="00271B6D">
      <w:p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3"/>
        <w:spacing w:before="66"/>
        <w:ind w:right="106"/>
      </w:pPr>
      <w:r>
        <w:rPr>
          <w:b/>
          <w:i/>
        </w:rPr>
        <w:lastRenderedPageBreak/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всякий раз, когда наставляемый нуждается в них. Как правило, роль наставника состоит в</w:t>
      </w:r>
      <w:r>
        <w:rPr>
          <w:spacing w:val="1"/>
        </w:rPr>
        <w:t xml:space="preserve"> </w:t>
      </w:r>
      <w:r>
        <w:t>том, чтобы обеспечить немедленное реагирование на ту или иную ситуацию, значимую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подопечного.</w:t>
      </w:r>
    </w:p>
    <w:p w:rsidR="00271B6D" w:rsidRDefault="00630562">
      <w:pPr>
        <w:pStyle w:val="a3"/>
        <w:tabs>
          <w:tab w:val="left" w:pos="435"/>
          <w:tab w:val="left" w:pos="1519"/>
          <w:tab w:val="left" w:pos="2099"/>
          <w:tab w:val="left" w:pos="2785"/>
          <w:tab w:val="left" w:pos="3625"/>
          <w:tab w:val="left" w:pos="3972"/>
          <w:tab w:val="left" w:pos="4778"/>
          <w:tab w:val="left" w:pos="5083"/>
          <w:tab w:val="left" w:pos="6217"/>
          <w:tab w:val="left" w:pos="6720"/>
          <w:tab w:val="left" w:pos="7562"/>
          <w:tab w:val="left" w:pos="8320"/>
          <w:tab w:val="left" w:pos="8617"/>
          <w:tab w:val="left" w:pos="8756"/>
        </w:tabs>
        <w:spacing w:before="1"/>
        <w:ind w:right="106"/>
        <w:jc w:val="left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однократная</w:t>
      </w:r>
      <w:r>
        <w:rPr>
          <w:spacing w:val="3"/>
        </w:rPr>
        <w:t xml:space="preserve"> </w:t>
      </w:r>
      <w:r>
        <w:t>встреча</w:t>
      </w:r>
      <w:r>
        <w:rPr>
          <w:spacing w:val="3"/>
        </w:rPr>
        <w:t xml:space="preserve"> </w:t>
      </w:r>
      <w:r>
        <w:t>наставляемого</w:t>
      </w:r>
      <w:r>
        <w:rPr>
          <w:spacing w:val="3"/>
        </w:rPr>
        <w:t xml:space="preserve"> </w:t>
      </w:r>
      <w:r>
        <w:t>(наставляемых)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наставником</w:t>
      </w:r>
      <w:r>
        <w:rPr>
          <w:spacing w:val="12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высокого</w:t>
      </w:r>
      <w:r>
        <w:rPr>
          <w:spacing w:val="15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(профессионалом/компетентным</w:t>
      </w:r>
      <w:r>
        <w:rPr>
          <w:spacing w:val="12"/>
        </w:rPr>
        <w:t xml:space="preserve"> </w:t>
      </w:r>
      <w:r>
        <w:t>лицом)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построения</w:t>
      </w:r>
      <w:r>
        <w:tab/>
        <w:t>взаимоотношений</w:t>
      </w:r>
      <w:r>
        <w:tab/>
        <w:t>с</w:t>
      </w:r>
      <w:r>
        <w:tab/>
        <w:t>другими</w:t>
      </w:r>
      <w:r>
        <w:tab/>
        <w:t>работниками,</w:t>
      </w:r>
      <w:r>
        <w:tab/>
        <w:t>объединенными</w:t>
      </w:r>
      <w:r>
        <w:tab/>
        <w:t>общими</w:t>
      </w:r>
      <w:r>
        <w:rPr>
          <w:spacing w:val="-57"/>
        </w:rPr>
        <w:t xml:space="preserve"> </w:t>
      </w:r>
      <w:r>
        <w:t>проблемами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интересами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обменом</w:t>
      </w:r>
      <w:r>
        <w:rPr>
          <w:spacing w:val="8"/>
        </w:rPr>
        <w:t xml:space="preserve"> </w:t>
      </w:r>
      <w:r>
        <w:t>опытом.</w:t>
      </w:r>
      <w:proofErr w:type="gramEnd"/>
      <w:r>
        <w:rPr>
          <w:spacing w:val="9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встречи</w:t>
      </w:r>
      <w:r>
        <w:rPr>
          <w:spacing w:val="9"/>
        </w:rPr>
        <w:t xml:space="preserve"> </w:t>
      </w:r>
      <w:r>
        <w:t>помогают</w:t>
      </w:r>
      <w:r>
        <w:rPr>
          <w:spacing w:val="10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и</w:t>
      </w:r>
      <w:r>
        <w:tab/>
        <w:t>устанавливать</w:t>
      </w:r>
      <w:r>
        <w:tab/>
        <w:t>цели</w:t>
      </w:r>
      <w:r>
        <w:tab/>
        <w:t>индивидуального</w:t>
      </w:r>
      <w:r>
        <w:tab/>
        <w:t xml:space="preserve">развития  </w:t>
      </w:r>
      <w:r>
        <w:rPr>
          <w:spacing w:val="17"/>
        </w:rPr>
        <w:t xml:space="preserve"> </w:t>
      </w:r>
      <w:r>
        <w:t>и</w:t>
      </w:r>
      <w:r>
        <w:tab/>
        <w:t>карьерного</w:t>
      </w:r>
      <w:r>
        <w:tab/>
        <w:t>роста</w:t>
      </w:r>
      <w:r>
        <w:tab/>
        <w:t>на</w:t>
      </w:r>
      <w:r>
        <w:tab/>
      </w:r>
      <w:r>
        <w:tab/>
        <w:t>основе</w:t>
      </w:r>
      <w:r>
        <w:rPr>
          <w:spacing w:val="-57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полученной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авторитетных</w:t>
      </w:r>
      <w:r>
        <w:rPr>
          <w:spacing w:val="31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обменяться</w:t>
      </w:r>
      <w:r>
        <w:rPr>
          <w:spacing w:val="26"/>
        </w:rPr>
        <w:t xml:space="preserve"> </w:t>
      </w:r>
      <w:r>
        <w:t>мнениями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личным</w:t>
      </w:r>
      <w:r>
        <w:rPr>
          <w:spacing w:val="-57"/>
        </w:rPr>
        <w:t xml:space="preserve"> </w:t>
      </w:r>
      <w:r>
        <w:t>опытом, а также н</w:t>
      </w:r>
      <w:r>
        <w:t xml:space="preserve">аладить отношения «наставник – наставляемый» («равный – </w:t>
      </w:r>
      <w:proofErr w:type="gramStart"/>
      <w:r>
        <w:t>равному</w:t>
      </w:r>
      <w:proofErr w:type="gramEnd"/>
      <w:r>
        <w:t>»).</w:t>
      </w:r>
      <w:r>
        <w:rPr>
          <w:spacing w:val="1"/>
        </w:rPr>
        <w:t xml:space="preserve"> </w:t>
      </w:r>
      <w:r>
        <w:rPr>
          <w:b/>
          <w:i/>
        </w:rPr>
        <w:t>Традиционная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24"/>
        </w:rPr>
        <w:t xml:space="preserve"> </w:t>
      </w:r>
      <w:r>
        <w:rPr>
          <w:i/>
        </w:rPr>
        <w:t>(«один-на-один»)</w:t>
      </w:r>
      <w:r>
        <w:rPr>
          <w:i/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опытным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начинающим</w:t>
      </w:r>
      <w:r>
        <w:rPr>
          <w:spacing w:val="5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определенного</w:t>
      </w:r>
      <w:r>
        <w:rPr>
          <w:spacing w:val="5"/>
        </w:rPr>
        <w:t xml:space="preserve"> </w:t>
      </w:r>
      <w:r>
        <w:t>продолжительного</w:t>
      </w:r>
      <w:r>
        <w:rPr>
          <w:spacing w:val="-57"/>
        </w:rPr>
        <w:t xml:space="preserve"> </w:t>
      </w:r>
      <w:r>
        <w:t>времени.</w:t>
      </w:r>
      <w:r>
        <w:rPr>
          <w:spacing w:val="44"/>
        </w:rPr>
        <w:t xml:space="preserve"> </w:t>
      </w:r>
      <w:r>
        <w:t>Обычно</w:t>
      </w:r>
      <w:r>
        <w:rPr>
          <w:spacing w:val="44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отбор</w:t>
      </w:r>
      <w:r>
        <w:rPr>
          <w:spacing w:val="42"/>
        </w:rPr>
        <w:t xml:space="preserve"> </w:t>
      </w:r>
      <w:r>
        <w:t>наставника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наставляемого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определенным</w:t>
      </w:r>
      <w:r>
        <w:rPr>
          <w:spacing w:val="-57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 др.</w:t>
      </w:r>
    </w:p>
    <w:p w:rsidR="00271B6D" w:rsidRDefault="00630562">
      <w:pPr>
        <w:pStyle w:val="a3"/>
        <w:ind w:right="107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r>
        <w:t>профессионал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учитель,</w:t>
      </w:r>
      <w:r>
        <w:rPr>
          <w:spacing w:val="-3"/>
        </w:rPr>
        <w:t xml:space="preserve"> </w:t>
      </w:r>
      <w:r>
        <w:t>вовлеченный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сопровождения».</w:t>
      </w:r>
    </w:p>
    <w:p w:rsidR="00271B6D" w:rsidRDefault="00271B6D">
      <w:pPr>
        <w:pStyle w:val="a3"/>
        <w:spacing w:before="5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2789"/>
        </w:tabs>
        <w:ind w:left="2788" w:hanging="241"/>
        <w:jc w:val="both"/>
      </w:pP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</w:p>
    <w:p w:rsidR="00271B6D" w:rsidRDefault="00630562">
      <w:pPr>
        <w:pStyle w:val="a5"/>
        <w:numPr>
          <w:ilvl w:val="1"/>
          <w:numId w:val="7"/>
        </w:numPr>
        <w:tabs>
          <w:tab w:val="left" w:pos="1468"/>
        </w:tabs>
        <w:ind w:right="108" w:firstLine="707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Учреждении».</w:t>
      </w:r>
    </w:p>
    <w:p w:rsidR="00271B6D" w:rsidRDefault="00630562">
      <w:pPr>
        <w:pStyle w:val="a5"/>
        <w:numPr>
          <w:ilvl w:val="1"/>
          <w:numId w:val="7"/>
        </w:numPr>
        <w:tabs>
          <w:tab w:val="left" w:pos="1233"/>
        </w:tabs>
        <w:ind w:right="113" w:firstLine="707"/>
        <w:rPr>
          <w:sz w:val="24"/>
        </w:rPr>
      </w:pPr>
      <w:r>
        <w:rPr>
          <w:sz w:val="24"/>
        </w:rPr>
        <w:t>Педагогический работник назначается наставником с его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271B6D" w:rsidRDefault="00630562">
      <w:pPr>
        <w:pStyle w:val="a5"/>
        <w:numPr>
          <w:ilvl w:val="1"/>
          <w:numId w:val="7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Директор: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19"/>
        </w:tabs>
        <w:ind w:right="111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33"/>
        </w:tabs>
        <w:ind w:right="106" w:firstLine="0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74"/>
        </w:tabs>
        <w:ind w:right="109" w:firstLine="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их;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75"/>
        </w:tabs>
        <w:ind w:right="113" w:firstLine="0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80"/>
        </w:tabs>
        <w:ind w:right="106" w:firstLine="0"/>
        <w:rPr>
          <w:sz w:val="24"/>
        </w:rPr>
      </w:pPr>
      <w:r>
        <w:rPr>
          <w:sz w:val="24"/>
        </w:rPr>
        <w:t>издает прика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ы)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66"/>
        </w:tabs>
        <w:ind w:right="109" w:firstLine="0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</w:t>
      </w:r>
      <w:r>
        <w:rPr>
          <w:sz w:val="24"/>
        </w:rPr>
        <w:t>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с различными учреждениями и организациями по проблемам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участие в конференциях, форумах,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семин</w:t>
      </w:r>
      <w:r>
        <w:rPr>
          <w:sz w:val="24"/>
        </w:rPr>
        <w:t>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5"/>
        </w:tabs>
        <w:ind w:right="110" w:firstLine="0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271B6D" w:rsidRDefault="00630562">
      <w:pPr>
        <w:pStyle w:val="a5"/>
        <w:numPr>
          <w:ilvl w:val="1"/>
          <w:numId w:val="7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5"/>
        </w:tabs>
        <w:ind w:right="110" w:firstLine="0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</w:t>
      </w:r>
      <w:r>
        <w:rPr>
          <w:sz w:val="24"/>
        </w:rPr>
        <w:t>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271B6D" w:rsidRDefault="00271B6D">
      <w:pPr>
        <w:jc w:val="both"/>
        <w:rPr>
          <w:sz w:val="24"/>
        </w:r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5"/>
        <w:numPr>
          <w:ilvl w:val="0"/>
          <w:numId w:val="8"/>
        </w:numPr>
        <w:tabs>
          <w:tab w:val="left" w:pos="271"/>
        </w:tabs>
        <w:spacing w:before="66"/>
        <w:ind w:right="108" w:firstLine="0"/>
        <w:rPr>
          <w:sz w:val="24"/>
        </w:rPr>
      </w:pPr>
      <w:r>
        <w:rPr>
          <w:sz w:val="24"/>
        </w:rPr>
        <w:lastRenderedPageBreak/>
        <w:t>предлагает директору для утверждения состава школьного 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2"/>
        </w:tabs>
        <w:ind w:right="113" w:firstLine="0"/>
        <w:rPr>
          <w:sz w:val="24"/>
        </w:rPr>
      </w:pPr>
      <w:r>
        <w:rPr>
          <w:sz w:val="24"/>
        </w:rPr>
        <w:t>разрабатывает Дорожную карту (план мероприятий) по реализации Положения о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21"/>
        </w:tabs>
        <w:spacing w:before="1"/>
        <w:ind w:right="111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/страницы,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77"/>
        </w:tabs>
        <w:ind w:right="103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аботников, осуществляет описание наиболее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администратором;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50"/>
        </w:tabs>
        <w:ind w:right="109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</w:t>
      </w:r>
      <w:r>
        <w:rPr>
          <w:sz w:val="24"/>
        </w:rPr>
        <w:t>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59"/>
        </w:tabs>
        <w:ind w:right="110" w:firstLine="0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школах с привлечением наставников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38"/>
        </w:tabs>
        <w:ind w:right="113" w:firstLine="0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7"/>
        </w:tabs>
        <w:ind w:right="112" w:firstLine="0"/>
        <w:rPr>
          <w:sz w:val="24"/>
        </w:rPr>
      </w:pPr>
      <w:r>
        <w:rPr>
          <w:sz w:val="24"/>
        </w:rPr>
        <w:t>организует совместно с директором мониторинг реализации системы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38"/>
        </w:tabs>
        <w:spacing w:before="1"/>
        <w:ind w:right="103" w:firstLine="0"/>
        <w:rPr>
          <w:sz w:val="24"/>
        </w:rPr>
      </w:pPr>
      <w:r>
        <w:rPr>
          <w:sz w:val="24"/>
        </w:rPr>
        <w:t>осуще</w:t>
      </w:r>
      <w:r>
        <w:rPr>
          <w:sz w:val="24"/>
        </w:rPr>
        <w:t>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29"/>
        </w:tabs>
        <w:ind w:right="104" w:firstLine="0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271B6D" w:rsidRDefault="00630562">
      <w:pPr>
        <w:pStyle w:val="a5"/>
        <w:numPr>
          <w:ilvl w:val="1"/>
          <w:numId w:val="7"/>
        </w:numPr>
        <w:tabs>
          <w:tab w:val="left" w:pos="1230"/>
        </w:tabs>
        <w:ind w:left="1230" w:hanging="420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93"/>
        </w:tabs>
        <w:ind w:right="111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 сопровождения в сфере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71"/>
        </w:tabs>
        <w:ind w:right="108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 и преподавания, воспитательная деятельность, организация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  <w:r>
        <w:rPr>
          <w:sz w:val="24"/>
        </w:rPr>
        <w:t>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515"/>
        </w:tabs>
        <w:ind w:right="114" w:firstLine="0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9"/>
        </w:tabs>
        <w:spacing w:before="1"/>
        <w:ind w:right="102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методического сопровождения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61"/>
        </w:tabs>
        <w:ind w:right="107" w:firstLine="0"/>
        <w:rPr>
          <w:sz w:val="24"/>
        </w:rPr>
      </w:pPr>
      <w:r>
        <w:rPr>
          <w:sz w:val="24"/>
        </w:rPr>
        <w:t>осуществляет подготовку участников персонализированных программ наставничества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17"/>
        </w:tabs>
        <w:ind w:right="105" w:firstLine="0"/>
        <w:rPr>
          <w:sz w:val="24"/>
        </w:rPr>
      </w:pPr>
      <w:r>
        <w:rPr>
          <w:sz w:val="24"/>
        </w:rPr>
        <w:t>осуществляе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7"/>
        </w:tabs>
        <w:ind w:right="113" w:firstLine="0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271B6D">
      <w:pPr>
        <w:jc w:val="both"/>
        <w:rPr>
          <w:sz w:val="24"/>
        </w:r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5"/>
        <w:numPr>
          <w:ilvl w:val="0"/>
          <w:numId w:val="8"/>
        </w:numPr>
        <w:tabs>
          <w:tab w:val="left" w:pos="256"/>
        </w:tabs>
        <w:spacing w:before="66"/>
        <w:ind w:right="114" w:firstLine="0"/>
        <w:rPr>
          <w:sz w:val="24"/>
        </w:rPr>
      </w:pPr>
      <w:r>
        <w:rPr>
          <w:sz w:val="24"/>
        </w:rPr>
        <w:lastRenderedPageBreak/>
        <w:t>я</w:t>
      </w:r>
      <w:r>
        <w:rPr>
          <w:sz w:val="24"/>
        </w:rPr>
        <w:t>вляется открытой площадкой для осуществления консультационных, согласовательных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функций медиации;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83"/>
        </w:tabs>
        <w:ind w:right="112" w:firstLine="0"/>
        <w:rPr>
          <w:sz w:val="24"/>
        </w:rPr>
      </w:pPr>
      <w:r>
        <w:rPr>
          <w:sz w:val="24"/>
        </w:rPr>
        <w:t>совместно с директором, куратором реализации программ наставничества 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26"/>
        </w:tabs>
        <w:spacing w:before="1"/>
        <w:ind w:right="112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 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администратором).</w:t>
      </w:r>
    </w:p>
    <w:p w:rsidR="00271B6D" w:rsidRDefault="00271B6D">
      <w:pPr>
        <w:pStyle w:val="a3"/>
        <w:spacing w:before="4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3089"/>
        </w:tabs>
        <w:ind w:left="3088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наставника</w:t>
      </w:r>
    </w:p>
    <w:p w:rsidR="00271B6D" w:rsidRDefault="00630562">
      <w:pPr>
        <w:pStyle w:val="a5"/>
        <w:numPr>
          <w:ilvl w:val="1"/>
          <w:numId w:val="6"/>
        </w:numPr>
        <w:tabs>
          <w:tab w:val="left" w:pos="1230"/>
        </w:tabs>
        <w:spacing w:line="274" w:lineRule="exact"/>
        <w:rPr>
          <w:sz w:val="24"/>
        </w:rPr>
      </w:pP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04"/>
        </w:tabs>
        <w:ind w:right="110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73"/>
        </w:tabs>
        <w:spacing w:before="1"/>
        <w:ind w:right="114" w:firstLine="0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87"/>
        </w:tabs>
        <w:ind w:right="110" w:firstLine="0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z w:val="24"/>
        </w:rPr>
        <w:t xml:space="preserve"> о сложении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45"/>
        </w:tabs>
        <w:ind w:right="11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271B6D" w:rsidRDefault="00630562">
      <w:pPr>
        <w:pStyle w:val="a5"/>
        <w:numPr>
          <w:ilvl w:val="1"/>
          <w:numId w:val="6"/>
        </w:numPr>
        <w:tabs>
          <w:tab w:val="left" w:pos="1230"/>
        </w:tabs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527"/>
        </w:tabs>
        <w:ind w:right="110" w:firstLine="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 деятельности;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80"/>
        </w:tabs>
        <w:ind w:right="105" w:firstLine="0"/>
        <w:rPr>
          <w:sz w:val="24"/>
        </w:rPr>
      </w:pPr>
      <w:r>
        <w:rPr>
          <w:sz w:val="24"/>
        </w:rPr>
        <w:t>находиться во взаимодействии со всеми структурами Учреждения,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службы, школа молодого учителя, методический (педагогический)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 пр.);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92"/>
        </w:tabs>
        <w:ind w:right="103" w:firstLine="0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</w:t>
      </w:r>
      <w:r>
        <w:rPr>
          <w:sz w:val="24"/>
        </w:rPr>
        <w:t>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19"/>
        </w:tabs>
        <w:spacing w:before="1"/>
        <w:ind w:right="11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33"/>
        </w:tabs>
        <w:ind w:right="104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57"/>
        </w:tabs>
        <w:ind w:right="108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41"/>
        </w:tabs>
        <w:ind w:right="110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:rsidR="00271B6D" w:rsidRDefault="00630562">
      <w:pPr>
        <w:pStyle w:val="1"/>
        <w:numPr>
          <w:ilvl w:val="0"/>
          <w:numId w:val="12"/>
        </w:numPr>
        <w:tabs>
          <w:tab w:val="left" w:pos="2916"/>
        </w:tabs>
        <w:spacing w:before="5"/>
        <w:ind w:left="2915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наставляемого</w:t>
      </w:r>
    </w:p>
    <w:p w:rsidR="00271B6D" w:rsidRDefault="00630562">
      <w:pPr>
        <w:pStyle w:val="a5"/>
        <w:numPr>
          <w:ilvl w:val="1"/>
          <w:numId w:val="5"/>
        </w:numPr>
        <w:tabs>
          <w:tab w:val="left" w:pos="1230"/>
        </w:tabs>
        <w:spacing w:line="274" w:lineRule="exact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464"/>
          <w:tab w:val="left" w:pos="465"/>
          <w:tab w:val="left" w:pos="1963"/>
          <w:tab w:val="left" w:pos="2354"/>
          <w:tab w:val="left" w:pos="3903"/>
          <w:tab w:val="left" w:pos="6433"/>
          <w:tab w:val="left" w:pos="7868"/>
        </w:tabs>
        <w:ind w:right="114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38"/>
        </w:tabs>
        <w:ind w:right="108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деятельностью;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02"/>
        </w:tabs>
        <w:ind w:right="113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271B6D" w:rsidRDefault="00271B6D">
      <w:pPr>
        <w:rPr>
          <w:sz w:val="24"/>
        </w:r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a5"/>
        <w:numPr>
          <w:ilvl w:val="0"/>
          <w:numId w:val="8"/>
        </w:numPr>
        <w:tabs>
          <w:tab w:val="left" w:pos="263"/>
        </w:tabs>
        <w:spacing w:before="66"/>
        <w:ind w:right="110" w:firstLine="0"/>
        <w:rPr>
          <w:sz w:val="24"/>
        </w:rPr>
      </w:pPr>
      <w:r>
        <w:rPr>
          <w:sz w:val="24"/>
        </w:rPr>
        <w:lastRenderedPageBreak/>
        <w:t>обращаться к куратору и руководителю образовательной организации с ходатайством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наставника.</w:t>
      </w:r>
    </w:p>
    <w:p w:rsidR="00271B6D" w:rsidRDefault="00630562">
      <w:pPr>
        <w:pStyle w:val="a5"/>
        <w:numPr>
          <w:ilvl w:val="1"/>
          <w:numId w:val="5"/>
        </w:numPr>
        <w:tabs>
          <w:tab w:val="left" w:pos="1230"/>
        </w:tabs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21"/>
        </w:tabs>
        <w:spacing w:before="1"/>
        <w:ind w:right="107" w:firstLine="0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</w:t>
      </w:r>
      <w:r>
        <w:rPr>
          <w:sz w:val="24"/>
        </w:rPr>
        <w:t>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87"/>
        </w:tabs>
        <w:ind w:right="115" w:firstLine="0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оки;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61"/>
        </w:tabs>
        <w:ind w:right="112" w:firstLine="0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полномочия и организацию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76"/>
        </w:tabs>
        <w:ind w:right="10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91"/>
        </w:tabs>
        <w:ind w:right="110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</w:t>
      </w:r>
      <w:r>
        <w:rPr>
          <w:sz w:val="24"/>
        </w:rPr>
        <w:t>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учебе;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54"/>
        </w:tabs>
        <w:ind w:right="114" w:firstLine="0"/>
        <w:rPr>
          <w:sz w:val="24"/>
        </w:rPr>
      </w:pPr>
      <w:r>
        <w:rPr>
          <w:sz w:val="24"/>
        </w:rPr>
        <w:t>учиться у наставника передовым, инновационным методам и формам работы,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свои взаимоотношения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271B6D" w:rsidRDefault="00271B6D">
      <w:pPr>
        <w:pStyle w:val="a3"/>
        <w:spacing w:before="5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1506"/>
        </w:tabs>
        <w:spacing w:line="240" w:lineRule="auto"/>
        <w:ind w:left="1784" w:right="1272" w:hanging="519"/>
        <w:jc w:val="both"/>
      </w:pPr>
      <w:r>
        <w:t>Процесс формирования пар и групп наставников и педагогов,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271B6D" w:rsidRDefault="00630562">
      <w:pPr>
        <w:pStyle w:val="a5"/>
        <w:numPr>
          <w:ilvl w:val="1"/>
          <w:numId w:val="4"/>
        </w:numPr>
        <w:tabs>
          <w:tab w:val="left" w:pos="1331"/>
        </w:tabs>
        <w:ind w:right="11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266"/>
        </w:tabs>
        <w:ind w:right="111" w:firstLine="0"/>
        <w:rPr>
          <w:sz w:val="24"/>
        </w:rPr>
      </w:pPr>
      <w:r>
        <w:rPr>
          <w:sz w:val="24"/>
        </w:rPr>
        <w:t>профессиональный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наставляемого или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14"/>
        </w:tabs>
        <w:ind w:right="113" w:firstLine="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</w:t>
      </w:r>
      <w:r>
        <w:rPr>
          <w:sz w:val="24"/>
        </w:rPr>
        <w:t>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271B6D" w:rsidRDefault="00630562">
      <w:pPr>
        <w:pStyle w:val="a5"/>
        <w:numPr>
          <w:ilvl w:val="1"/>
          <w:numId w:val="4"/>
        </w:numPr>
        <w:tabs>
          <w:tab w:val="left" w:pos="1329"/>
        </w:tabs>
        <w:ind w:right="107" w:firstLine="707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 наставников и педагогов, в отношении которых осуществляется наставничество,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271B6D" w:rsidRDefault="00271B6D">
      <w:pPr>
        <w:pStyle w:val="a3"/>
        <w:spacing w:before="1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1454"/>
        </w:tabs>
        <w:ind w:left="1453" w:hanging="241"/>
        <w:jc w:val="both"/>
      </w:pPr>
      <w:r>
        <w:t>Завершение</w:t>
      </w:r>
      <w:r>
        <w:rPr>
          <w:spacing w:val="-5"/>
        </w:rPr>
        <w:t xml:space="preserve"> </w:t>
      </w:r>
      <w:r>
        <w:t>персонализированной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271B6D" w:rsidRDefault="00630562">
      <w:pPr>
        <w:pStyle w:val="a5"/>
        <w:numPr>
          <w:ilvl w:val="1"/>
          <w:numId w:val="3"/>
        </w:numPr>
        <w:tabs>
          <w:tab w:val="left" w:pos="1298"/>
        </w:tabs>
        <w:ind w:right="109" w:firstLine="707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28"/>
        </w:tabs>
        <w:ind w:right="115" w:firstLine="0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79"/>
        </w:tabs>
        <w:ind w:right="11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>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обстоятельствам);</w:t>
      </w:r>
    </w:p>
    <w:p w:rsidR="00271B6D" w:rsidRDefault="00630562">
      <w:pPr>
        <w:pStyle w:val="a5"/>
        <w:numPr>
          <w:ilvl w:val="0"/>
          <w:numId w:val="8"/>
        </w:numPr>
        <w:tabs>
          <w:tab w:val="left" w:pos="350"/>
        </w:tabs>
        <w:ind w:right="113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форс-мажора).</w:t>
      </w:r>
    </w:p>
    <w:p w:rsidR="00271B6D" w:rsidRDefault="00630562">
      <w:pPr>
        <w:pStyle w:val="a5"/>
        <w:numPr>
          <w:ilvl w:val="1"/>
          <w:numId w:val="3"/>
        </w:numPr>
        <w:tabs>
          <w:tab w:val="left" w:pos="1547"/>
        </w:tabs>
        <w:ind w:right="104" w:firstLine="707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.</w:t>
      </w:r>
    </w:p>
    <w:p w:rsidR="00271B6D" w:rsidRDefault="00630562">
      <w:pPr>
        <w:pStyle w:val="a3"/>
        <w:ind w:right="112" w:firstLine="707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 продление срока реализации персонализированной программы 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271B6D" w:rsidRDefault="00271B6D">
      <w:pPr>
        <w:sectPr w:rsidR="00271B6D">
          <w:pgSz w:w="11910" w:h="16840"/>
          <w:pgMar w:top="1040" w:right="740" w:bottom="280" w:left="1600" w:header="720" w:footer="720" w:gutter="0"/>
          <w:cols w:space="720"/>
        </w:sectPr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1142"/>
        </w:tabs>
        <w:spacing w:before="71" w:line="240" w:lineRule="auto"/>
        <w:ind w:left="205" w:right="213" w:firstLine="695"/>
        <w:jc w:val="both"/>
      </w:pPr>
      <w:r>
        <w:lastRenderedPageBreak/>
        <w:t xml:space="preserve">Условия </w:t>
      </w:r>
      <w:proofErr w:type="gramStart"/>
      <w:r>
        <w:t>публикации результатов персонализированной 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271B6D" w:rsidRDefault="00630562">
      <w:pPr>
        <w:pStyle w:val="a5"/>
        <w:numPr>
          <w:ilvl w:val="1"/>
          <w:numId w:val="2"/>
        </w:numPr>
        <w:tabs>
          <w:tab w:val="left" w:pos="1264"/>
        </w:tabs>
        <w:ind w:right="105" w:firstLine="707"/>
        <w:rPr>
          <w:sz w:val="24"/>
        </w:rPr>
      </w:pPr>
      <w:r>
        <w:rPr>
          <w:sz w:val="24"/>
        </w:rPr>
        <w:t>Для размещения информации о реализации персонализированной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 на официальном сайте Учреждения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 w:rsidR="00271B6D" w:rsidRDefault="00630562">
      <w:pPr>
        <w:pStyle w:val="a3"/>
        <w:ind w:right="104" w:firstLine="707"/>
      </w:pPr>
      <w:r>
        <w:t>На сайте ра</w:t>
      </w:r>
      <w:r>
        <w:t>змещаются сведения о реализуемых персонализированных 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 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 региональная и локал</w:t>
      </w:r>
      <w:r>
        <w:t>ьная нормативно-правовая база в сфере наставничества</w:t>
      </w:r>
      <w:r>
        <w:rPr>
          <w:spacing w:val="-57"/>
        </w:rPr>
        <w:t xml:space="preserve"> </w:t>
      </w:r>
      <w:r>
        <w:t>педагогических работников, методические рекомендации, новости и анонсы мероприятий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71B6D" w:rsidRDefault="00630562">
      <w:pPr>
        <w:pStyle w:val="a5"/>
        <w:numPr>
          <w:ilvl w:val="1"/>
          <w:numId w:val="2"/>
        </w:numPr>
        <w:tabs>
          <w:tab w:val="left" w:pos="1300"/>
        </w:tabs>
        <w:ind w:right="115" w:firstLine="70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</w:t>
      </w:r>
      <w:r>
        <w:rPr>
          <w:sz w:val="24"/>
        </w:rPr>
        <w:t>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271B6D" w:rsidRDefault="00271B6D">
      <w:pPr>
        <w:pStyle w:val="a3"/>
        <w:ind w:left="0"/>
        <w:jc w:val="left"/>
      </w:pPr>
    </w:p>
    <w:p w:rsidR="00271B6D" w:rsidRDefault="00630562">
      <w:pPr>
        <w:pStyle w:val="1"/>
        <w:numPr>
          <w:ilvl w:val="0"/>
          <w:numId w:val="12"/>
        </w:numPr>
        <w:tabs>
          <w:tab w:val="left" w:pos="3324"/>
        </w:tabs>
        <w:spacing w:before="1"/>
        <w:ind w:left="3323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71B6D" w:rsidRDefault="00630562">
      <w:pPr>
        <w:pStyle w:val="a5"/>
        <w:numPr>
          <w:ilvl w:val="1"/>
          <w:numId w:val="1"/>
        </w:numPr>
        <w:tabs>
          <w:tab w:val="left" w:pos="1259"/>
        </w:tabs>
        <w:ind w:right="104" w:firstLine="707"/>
        <w:rPr>
          <w:sz w:val="24"/>
        </w:rPr>
      </w:pPr>
      <w:r>
        <w:rPr>
          <w:sz w:val="24"/>
        </w:rPr>
        <w:t>Настоящее Положение вступает в силу с момента утверждения директором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271B6D" w:rsidRDefault="00630562">
      <w:pPr>
        <w:pStyle w:val="a5"/>
        <w:numPr>
          <w:ilvl w:val="1"/>
          <w:numId w:val="1"/>
        </w:numPr>
        <w:tabs>
          <w:tab w:val="left" w:pos="1309"/>
        </w:tabs>
        <w:ind w:right="110" w:firstLine="70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sectPr w:rsidR="00271B6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2E"/>
    <w:multiLevelType w:val="multilevel"/>
    <w:tmpl w:val="B058BF10"/>
    <w:lvl w:ilvl="0">
      <w:start w:val="1"/>
      <w:numFmt w:val="decimal"/>
      <w:lvlText w:val="%1"/>
      <w:lvlJc w:val="left"/>
      <w:pPr>
        <w:ind w:left="10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1">
    <w:nsid w:val="059B4AE0"/>
    <w:multiLevelType w:val="hybridMultilevel"/>
    <w:tmpl w:val="72383B28"/>
    <w:lvl w:ilvl="0" w:tplc="FE3E510A">
      <w:start w:val="1"/>
      <w:numFmt w:val="decimal"/>
      <w:lvlText w:val="%1)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2B340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4B602518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9364D76A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B9966640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1E8056FC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73726438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45449A62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0F4048A2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abstractNum w:abstractNumId="2">
    <w:nsid w:val="0BC65609"/>
    <w:multiLevelType w:val="hybridMultilevel"/>
    <w:tmpl w:val="A89E247E"/>
    <w:lvl w:ilvl="0" w:tplc="57A49DA2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8A9640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BCAA60C2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2A6F96E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A566E492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6B90EFD0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80DAAA92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0D98F570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4B62659C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3">
    <w:nsid w:val="0E951ADF"/>
    <w:multiLevelType w:val="multilevel"/>
    <w:tmpl w:val="5B2657B6"/>
    <w:lvl w:ilvl="0">
      <w:start w:val="4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4">
    <w:nsid w:val="0FC94B9C"/>
    <w:multiLevelType w:val="multilevel"/>
    <w:tmpl w:val="573CF478"/>
    <w:lvl w:ilvl="0">
      <w:start w:val="9"/>
      <w:numFmt w:val="decimal"/>
      <w:lvlText w:val="%1"/>
      <w:lvlJc w:val="left"/>
      <w:pPr>
        <w:ind w:left="10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5">
    <w:nsid w:val="3A29677C"/>
    <w:multiLevelType w:val="multilevel"/>
    <w:tmpl w:val="32AC79CE"/>
    <w:lvl w:ilvl="0">
      <w:start w:val="7"/>
      <w:numFmt w:val="decimal"/>
      <w:lvlText w:val="%1"/>
      <w:lvlJc w:val="left"/>
      <w:pPr>
        <w:ind w:left="10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8"/>
      </w:pPr>
      <w:rPr>
        <w:rFonts w:hint="default"/>
        <w:lang w:val="ru-RU" w:eastAsia="en-US" w:bidi="ar-SA"/>
      </w:rPr>
    </w:lvl>
  </w:abstractNum>
  <w:abstractNum w:abstractNumId="6">
    <w:nsid w:val="55A30829"/>
    <w:multiLevelType w:val="multilevel"/>
    <w:tmpl w:val="3D66DA40"/>
    <w:lvl w:ilvl="0">
      <w:start w:val="2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en-US" w:bidi="ar-SA"/>
      </w:rPr>
    </w:lvl>
  </w:abstractNum>
  <w:abstractNum w:abstractNumId="7">
    <w:nsid w:val="664F3AB6"/>
    <w:multiLevelType w:val="multilevel"/>
    <w:tmpl w:val="70DE88E6"/>
    <w:lvl w:ilvl="0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8">
    <w:nsid w:val="6EE81602"/>
    <w:multiLevelType w:val="multilevel"/>
    <w:tmpl w:val="48229D68"/>
    <w:lvl w:ilvl="0">
      <w:start w:val="3"/>
      <w:numFmt w:val="decimal"/>
      <w:lvlText w:val="%1"/>
      <w:lvlJc w:val="left"/>
      <w:pPr>
        <w:ind w:left="102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8"/>
      </w:pPr>
      <w:rPr>
        <w:rFonts w:hint="default"/>
        <w:lang w:val="ru-RU" w:eastAsia="en-US" w:bidi="ar-SA"/>
      </w:rPr>
    </w:lvl>
  </w:abstractNum>
  <w:abstractNum w:abstractNumId="9">
    <w:nsid w:val="74330FB8"/>
    <w:multiLevelType w:val="multilevel"/>
    <w:tmpl w:val="0B08817C"/>
    <w:lvl w:ilvl="0">
      <w:start w:val="8"/>
      <w:numFmt w:val="decimal"/>
      <w:lvlText w:val="%1"/>
      <w:lvlJc w:val="left"/>
      <w:pPr>
        <w:ind w:left="1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en-US" w:bidi="ar-SA"/>
      </w:rPr>
    </w:lvl>
  </w:abstractNum>
  <w:abstractNum w:abstractNumId="10">
    <w:nsid w:val="7CD411C2"/>
    <w:multiLevelType w:val="hybridMultilevel"/>
    <w:tmpl w:val="EAEAC77C"/>
    <w:lvl w:ilvl="0" w:tplc="76AC1D16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36E3F2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68FE414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DF101598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C568A114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0C72BA90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CC48A21A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34D66A2A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23CCB83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1">
    <w:nsid w:val="7EA272E7"/>
    <w:multiLevelType w:val="multilevel"/>
    <w:tmpl w:val="D1A8D32E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B6D"/>
    <w:rsid w:val="00271B6D"/>
    <w:rsid w:val="006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5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76" w:right="3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3056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5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76" w:right="3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3056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3500</Words>
  <Characters>19951</Characters>
  <Application>Microsoft Office Word</Application>
  <DocSecurity>0</DocSecurity>
  <Lines>166</Lines>
  <Paragraphs>46</Paragraphs>
  <ScaleCrop>false</ScaleCrop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 2</cp:lastModifiedBy>
  <cp:revision>2</cp:revision>
  <dcterms:created xsi:type="dcterms:W3CDTF">2023-03-03T07:04:00Z</dcterms:created>
  <dcterms:modified xsi:type="dcterms:W3CDTF">2023-03-03T07:07:00Z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